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D7A" w:rsidRPr="004B74BC" w:rsidRDefault="00986D7A" w:rsidP="00986D7A">
      <w:pPr>
        <w:spacing w:after="0" w:line="240" w:lineRule="auto"/>
        <w:jc w:val="center"/>
        <w:rPr>
          <w:rFonts w:ascii="Arial Nova" w:hAnsi="Arial Nova" w:cs="Times New Roman"/>
          <w:b/>
          <w:sz w:val="24"/>
          <w:szCs w:val="24"/>
        </w:rPr>
      </w:pPr>
      <w:r w:rsidRPr="004B74BC">
        <w:rPr>
          <w:rFonts w:ascii="Arial Nova" w:hAnsi="Arial Nova" w:cs="Times New Roman"/>
          <w:b/>
          <w:sz w:val="24"/>
          <w:szCs w:val="24"/>
        </w:rPr>
        <w:t>PERGUNTAS FREQUENTES</w:t>
      </w:r>
    </w:p>
    <w:p w:rsidR="00986D7A" w:rsidRPr="004B74BC" w:rsidRDefault="00986D7A" w:rsidP="00986D7A">
      <w:pPr>
        <w:spacing w:after="0" w:line="240" w:lineRule="auto"/>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Qual o prazo de inscrição?</w:t>
      </w:r>
    </w:p>
    <w:p w:rsidR="00986D7A" w:rsidRDefault="00986D7A" w:rsidP="00986D7A">
      <w:pPr>
        <w:pStyle w:val="PargrafodaLista"/>
        <w:spacing w:after="0" w:line="240" w:lineRule="auto"/>
        <w:jc w:val="both"/>
        <w:rPr>
          <w:rFonts w:ascii="Arial Nova" w:hAnsi="Arial Nova" w:cs="Times New Roman"/>
          <w:sz w:val="24"/>
          <w:szCs w:val="24"/>
        </w:rPr>
      </w:pPr>
      <w:r w:rsidRPr="004B74BC">
        <w:rPr>
          <w:rFonts w:ascii="Arial Nova" w:hAnsi="Arial Nova" w:cs="Times New Roman"/>
          <w:sz w:val="24"/>
          <w:szCs w:val="24"/>
        </w:rPr>
        <w:t>As inscri</w:t>
      </w:r>
      <w:r>
        <w:rPr>
          <w:rFonts w:ascii="Arial Nova" w:hAnsi="Arial Nova" w:cs="Times New Roman"/>
          <w:sz w:val="24"/>
          <w:szCs w:val="24"/>
        </w:rPr>
        <w:t>ções terão início às 8h do dia 26</w:t>
      </w:r>
      <w:r w:rsidRPr="004B74BC">
        <w:rPr>
          <w:rFonts w:ascii="Arial Nova" w:hAnsi="Arial Nova" w:cs="Times New Roman"/>
          <w:sz w:val="24"/>
          <w:szCs w:val="24"/>
        </w:rPr>
        <w:t xml:space="preserve"> de </w:t>
      </w:r>
      <w:r>
        <w:rPr>
          <w:rFonts w:ascii="Arial Nova" w:hAnsi="Arial Nova" w:cs="Times New Roman"/>
          <w:sz w:val="24"/>
          <w:szCs w:val="24"/>
        </w:rPr>
        <w:t>dezembro de 2025</w:t>
      </w:r>
      <w:r w:rsidRPr="004B74BC">
        <w:rPr>
          <w:rFonts w:ascii="Arial Nova" w:hAnsi="Arial Nova" w:cs="Times New Roman"/>
          <w:sz w:val="24"/>
          <w:szCs w:val="24"/>
        </w:rPr>
        <w:t xml:space="preserve">, e serão </w:t>
      </w:r>
      <w:r>
        <w:rPr>
          <w:rFonts w:ascii="Arial Nova" w:hAnsi="Arial Nova" w:cs="Times New Roman"/>
          <w:sz w:val="24"/>
          <w:szCs w:val="24"/>
        </w:rPr>
        <w:t>encerradas às 23h59min do dia 14</w:t>
      </w:r>
      <w:r w:rsidRPr="004B74BC">
        <w:rPr>
          <w:rFonts w:ascii="Arial Nova" w:hAnsi="Arial Nova" w:cs="Times New Roman"/>
          <w:sz w:val="24"/>
          <w:szCs w:val="24"/>
        </w:rPr>
        <w:t xml:space="preserve"> de </w:t>
      </w:r>
      <w:r>
        <w:rPr>
          <w:rFonts w:ascii="Arial Nova" w:hAnsi="Arial Nova" w:cs="Times New Roman"/>
          <w:sz w:val="24"/>
          <w:szCs w:val="24"/>
        </w:rPr>
        <w:t xml:space="preserve">janeiro </w:t>
      </w:r>
      <w:r w:rsidRPr="004B74BC">
        <w:rPr>
          <w:rFonts w:ascii="Arial Nova" w:hAnsi="Arial Nova" w:cs="Times New Roman"/>
          <w:sz w:val="24"/>
          <w:szCs w:val="24"/>
        </w:rPr>
        <w:t>de 202</w:t>
      </w:r>
      <w:r>
        <w:rPr>
          <w:rFonts w:ascii="Arial Nova" w:hAnsi="Arial Nova" w:cs="Times New Roman"/>
          <w:sz w:val="24"/>
          <w:szCs w:val="24"/>
        </w:rPr>
        <w:t>6</w:t>
      </w:r>
      <w:r w:rsidRPr="004B74BC">
        <w:rPr>
          <w:rFonts w:ascii="Arial Nova" w:hAnsi="Arial Nova" w:cs="Times New Roman"/>
          <w:sz w:val="24"/>
          <w:szCs w:val="24"/>
        </w:rPr>
        <w:t>, sempre no horário de Manaus.</w:t>
      </w:r>
    </w:p>
    <w:p w:rsidR="00986D7A" w:rsidRDefault="00986D7A" w:rsidP="00986D7A">
      <w:pPr>
        <w:pStyle w:val="PargrafodaLista"/>
        <w:spacing w:after="0" w:line="240" w:lineRule="auto"/>
        <w:jc w:val="both"/>
        <w:rPr>
          <w:rFonts w:ascii="Arial Nova" w:hAnsi="Arial Nova" w:cs="Times New Roman"/>
          <w:sz w:val="24"/>
          <w:szCs w:val="24"/>
        </w:rPr>
      </w:pPr>
    </w:p>
    <w:p w:rsidR="00986D7A" w:rsidRPr="009F7310" w:rsidRDefault="00986D7A" w:rsidP="00986D7A">
      <w:pPr>
        <w:pStyle w:val="PargrafodaLista"/>
        <w:numPr>
          <w:ilvl w:val="0"/>
          <w:numId w:val="1"/>
        </w:numPr>
        <w:spacing w:after="0" w:line="240" w:lineRule="auto"/>
        <w:jc w:val="both"/>
        <w:rPr>
          <w:rFonts w:ascii="Arial Nova" w:hAnsi="Arial Nova" w:cs="Times New Roman"/>
          <w:b/>
          <w:sz w:val="24"/>
          <w:szCs w:val="24"/>
        </w:rPr>
      </w:pPr>
      <w:r w:rsidRPr="009F7310">
        <w:rPr>
          <w:rFonts w:ascii="Arial Nova" w:hAnsi="Arial Nova" w:cs="Times New Roman"/>
          <w:b/>
          <w:sz w:val="24"/>
          <w:szCs w:val="24"/>
        </w:rPr>
        <w:t>Prazo de impugnação do Edital?</w:t>
      </w:r>
    </w:p>
    <w:p w:rsidR="00986D7A" w:rsidRPr="004B74BC" w:rsidRDefault="00986D7A" w:rsidP="00986D7A">
      <w:pPr>
        <w:pStyle w:val="PargrafodaLista"/>
        <w:spacing w:after="0" w:line="240" w:lineRule="auto"/>
        <w:jc w:val="both"/>
        <w:rPr>
          <w:rFonts w:ascii="Arial Nova" w:hAnsi="Arial Nova" w:cs="Times New Roman"/>
          <w:sz w:val="24"/>
          <w:szCs w:val="24"/>
        </w:rPr>
      </w:pPr>
      <w:r>
        <w:rPr>
          <w:rFonts w:ascii="Arial Nova" w:hAnsi="Arial Nova" w:cs="Times New Roman"/>
          <w:sz w:val="24"/>
          <w:szCs w:val="24"/>
        </w:rPr>
        <w:t xml:space="preserve">O Edital será publicado no Diário Oficial do Município no dia 18 de dezembro de 2025, provavelmente a partir das 23:00, tendo até o dia 23 de dezembro de 2025 para impugnação. </w:t>
      </w:r>
    </w:p>
    <w:p w:rsidR="00986D7A" w:rsidRPr="004B74BC" w:rsidRDefault="00986D7A" w:rsidP="00986D7A">
      <w:pPr>
        <w:spacing w:after="0" w:line="240" w:lineRule="auto"/>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 xml:space="preserve">Onde </w:t>
      </w:r>
      <w:r>
        <w:rPr>
          <w:rFonts w:ascii="Arial Nova" w:hAnsi="Arial Nova" w:cs="Times New Roman"/>
          <w:b/>
          <w:sz w:val="24"/>
          <w:szCs w:val="24"/>
        </w:rPr>
        <w:t>faço a minha i</w:t>
      </w:r>
      <w:r w:rsidRPr="004B74BC">
        <w:rPr>
          <w:rFonts w:ascii="Arial Nova" w:hAnsi="Arial Nova" w:cs="Times New Roman"/>
          <w:b/>
          <w:sz w:val="24"/>
          <w:szCs w:val="24"/>
        </w:rPr>
        <w:t>nscrição?</w:t>
      </w:r>
    </w:p>
    <w:p w:rsidR="00986D7A" w:rsidRPr="009F7310" w:rsidRDefault="00986D7A" w:rsidP="00986D7A">
      <w:pPr>
        <w:spacing w:after="0" w:line="240" w:lineRule="auto"/>
        <w:ind w:left="708"/>
        <w:jc w:val="both"/>
        <w:rPr>
          <w:rFonts w:ascii="Arial" w:hAnsi="Arial" w:cs="Arial"/>
        </w:rPr>
      </w:pPr>
      <w:r>
        <w:rPr>
          <w:rFonts w:ascii="Arial Nova" w:hAnsi="Arial Nova" w:cs="Times New Roman"/>
          <w:sz w:val="24"/>
          <w:szCs w:val="24"/>
        </w:rPr>
        <w:t>As inscrições</w:t>
      </w:r>
      <w:r w:rsidRPr="004B74BC">
        <w:rPr>
          <w:rFonts w:ascii="Arial Nova" w:hAnsi="Arial Nova" w:cs="Times New Roman"/>
          <w:sz w:val="24"/>
          <w:szCs w:val="24"/>
        </w:rPr>
        <w:t xml:space="preserve"> pode</w:t>
      </w:r>
      <w:r>
        <w:rPr>
          <w:rFonts w:ascii="Arial Nova" w:hAnsi="Arial Nova" w:cs="Times New Roman"/>
          <w:sz w:val="24"/>
          <w:szCs w:val="24"/>
        </w:rPr>
        <w:t>m</w:t>
      </w:r>
      <w:r w:rsidRPr="004B74BC">
        <w:rPr>
          <w:rFonts w:ascii="Arial Nova" w:hAnsi="Arial Nova" w:cs="Times New Roman"/>
          <w:sz w:val="24"/>
          <w:szCs w:val="24"/>
        </w:rPr>
        <w:t xml:space="preserve"> ser </w:t>
      </w:r>
      <w:r>
        <w:rPr>
          <w:rFonts w:ascii="Arial Nova" w:hAnsi="Arial Nova" w:cs="Times New Roman"/>
          <w:sz w:val="24"/>
          <w:szCs w:val="24"/>
        </w:rPr>
        <w:t xml:space="preserve">feitas no </w:t>
      </w:r>
      <w:r w:rsidRPr="004B74BC">
        <w:rPr>
          <w:rFonts w:ascii="Arial Nova" w:hAnsi="Arial Nova" w:cs="Times New Roman"/>
          <w:sz w:val="24"/>
          <w:szCs w:val="24"/>
        </w:rPr>
        <w:t xml:space="preserve">sítio </w:t>
      </w:r>
      <w:r>
        <w:rPr>
          <w:rFonts w:ascii="Arial Nova" w:hAnsi="Arial Nova" w:cs="Times New Roman"/>
          <w:sz w:val="24"/>
          <w:szCs w:val="24"/>
        </w:rPr>
        <w:t>Porta da Cultura Manaus, endereço eletrônico:</w:t>
      </w:r>
      <w:hyperlink r:id="rId7" w:history="1">
        <w:r w:rsidRPr="009F7310">
          <w:rPr>
            <w:rStyle w:val="Hyperlink"/>
            <w:rFonts w:ascii="Arial" w:hAnsi="Arial" w:cs="Arial"/>
            <w:sz w:val="24"/>
            <w:szCs w:val="24"/>
          </w:rPr>
          <w:t>https://www.portadaculturamanaus.com.br/editais/premios-literarios</w:t>
        </w:r>
      </w:hyperlink>
      <w:r w:rsidRPr="009F7310">
        <w:rPr>
          <w:rFonts w:ascii="Arial" w:hAnsi="Arial" w:cs="Arial"/>
          <w:sz w:val="24"/>
          <w:szCs w:val="24"/>
        </w:rPr>
        <w:t>.</w:t>
      </w:r>
    </w:p>
    <w:p w:rsidR="00986D7A" w:rsidRPr="004B74BC" w:rsidRDefault="00986D7A" w:rsidP="00986D7A">
      <w:pPr>
        <w:spacing w:after="0" w:line="240" w:lineRule="auto"/>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Quem pode participar?</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Autores brasileiros (Pessoa Física), maiores de 18 anos, completados até o prazo final das inscrições</w:t>
      </w:r>
      <w:r>
        <w:rPr>
          <w:rFonts w:ascii="Arial Nova" w:hAnsi="Arial Nova" w:cs="Times New Roman"/>
          <w:sz w:val="24"/>
          <w:szCs w:val="24"/>
        </w:rPr>
        <w:t>, residentes no Estado do Amazonas</w:t>
      </w:r>
      <w:r w:rsidRPr="004B74BC">
        <w:rPr>
          <w:rFonts w:ascii="Arial Nova" w:hAnsi="Arial Nova" w:cs="Times New Roman"/>
          <w:sz w:val="24"/>
          <w:szCs w:val="24"/>
        </w:rPr>
        <w:t>, com obras literárias inéditas, em língua portuguesa.</w:t>
      </w:r>
    </w:p>
    <w:p w:rsidR="00986D7A" w:rsidRPr="004B74BC" w:rsidRDefault="00986D7A" w:rsidP="00986D7A">
      <w:pPr>
        <w:spacing w:after="0" w:line="240" w:lineRule="auto"/>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Qual o valor dos prêmios?</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Os premiados nas categorias irão receber R$ 8.000,00 (oito mil reais)</w:t>
      </w:r>
      <w:r>
        <w:rPr>
          <w:rFonts w:ascii="Arial Nova" w:hAnsi="Arial Nova" w:cs="Times New Roman"/>
          <w:sz w:val="24"/>
          <w:szCs w:val="24"/>
        </w:rPr>
        <w:t>, cada</w:t>
      </w:r>
      <w:r w:rsidRPr="004B74BC">
        <w:rPr>
          <w:rFonts w:ascii="Arial Nova" w:hAnsi="Arial Nova" w:cs="Times New Roman"/>
          <w:sz w:val="24"/>
          <w:szCs w:val="24"/>
        </w:rPr>
        <w:t>.</w:t>
      </w:r>
    </w:p>
    <w:p w:rsidR="00986D7A" w:rsidRDefault="00986D7A" w:rsidP="00986D7A">
      <w:pPr>
        <w:spacing w:after="0" w:line="240" w:lineRule="auto"/>
        <w:ind w:left="708"/>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Quais as categorias em que posso me inscrever?</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São 10 (dez) categorias, sendo elas:</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I – Prêmio Álvaro Maia, destinado ao melhor romance ou novela;</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 xml:space="preserve">II – Prêmio Arthur </w:t>
      </w:r>
      <w:proofErr w:type="spellStart"/>
      <w:r w:rsidRPr="004B74BC">
        <w:rPr>
          <w:rFonts w:ascii="Arial Nova" w:hAnsi="Arial Nova" w:cs="Times New Roman"/>
          <w:sz w:val="24"/>
          <w:szCs w:val="24"/>
        </w:rPr>
        <w:t>Engrácio</w:t>
      </w:r>
      <w:proofErr w:type="spellEnd"/>
      <w:r w:rsidRPr="004B74BC">
        <w:rPr>
          <w:rFonts w:ascii="Arial Nova" w:hAnsi="Arial Nova" w:cs="Times New Roman"/>
          <w:sz w:val="24"/>
          <w:szCs w:val="24"/>
        </w:rPr>
        <w:t>, destinado ao melhor livro de contos;</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III – Prêmio Péricles Moraes, destinado ao melhor livro de crônicas;</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IV – Prêmio Violeta Branca Menescal, destinado ao melhor livro de poesia;</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 xml:space="preserve">V – Prêmio Samuel </w:t>
      </w:r>
      <w:proofErr w:type="spellStart"/>
      <w:r w:rsidRPr="004B74BC">
        <w:rPr>
          <w:rFonts w:ascii="Arial Nova" w:hAnsi="Arial Nova" w:cs="Times New Roman"/>
          <w:sz w:val="24"/>
          <w:szCs w:val="24"/>
        </w:rPr>
        <w:t>Benchimol</w:t>
      </w:r>
      <w:proofErr w:type="spellEnd"/>
      <w:r w:rsidRPr="004B74BC">
        <w:rPr>
          <w:rFonts w:ascii="Arial Nova" w:hAnsi="Arial Nova" w:cs="Times New Roman"/>
          <w:sz w:val="24"/>
          <w:szCs w:val="24"/>
        </w:rPr>
        <w:t xml:space="preserve">, destinado ao melhor livro de ensaios; </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 xml:space="preserve">VI – Prêmio Áureo Nonato, destinado ao melhor livro de memória e/ou jornalismo literário; </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 xml:space="preserve">VII – Prêmio Alfredo Fernandes, destinado ao melhor livro de literatura </w:t>
      </w:r>
      <w:proofErr w:type="spellStart"/>
      <w:r w:rsidRPr="004B74BC">
        <w:rPr>
          <w:rFonts w:ascii="Arial Nova" w:hAnsi="Arial Nova" w:cs="Times New Roman"/>
          <w:sz w:val="24"/>
          <w:szCs w:val="24"/>
        </w:rPr>
        <w:t>infantojuvenil</w:t>
      </w:r>
      <w:proofErr w:type="spellEnd"/>
      <w:r w:rsidRPr="004B74BC">
        <w:rPr>
          <w:rFonts w:ascii="Arial Nova" w:hAnsi="Arial Nova" w:cs="Times New Roman"/>
          <w:sz w:val="24"/>
          <w:szCs w:val="24"/>
        </w:rPr>
        <w:t>;</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VIII – Prêmio Álvaro Braga, destinado ao melhor livro de teatro;</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IX – Prêmio Mário Ypiranga Monteiro, destinado ao melhor livro de ensaio sobre tradições populares; e</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X – Prêmio Djalma Batista, destinado ao melhor livro de temática amazônica.</w:t>
      </w:r>
    </w:p>
    <w:p w:rsidR="00986D7A" w:rsidRPr="004B74BC" w:rsidRDefault="00986D7A" w:rsidP="00986D7A">
      <w:pPr>
        <w:spacing w:after="0" w:line="240" w:lineRule="auto"/>
        <w:ind w:left="708"/>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Nunca publiquei um livro, posso me inscrever?</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Pode sim! Os Prêmios Literários Cidade de Manaus levam em consideração a qualidade da obra inscrita e o ineditismo dela, independentemente de o autor já ter obras publicadas ou não.</w:t>
      </w:r>
    </w:p>
    <w:p w:rsidR="00986D7A" w:rsidRPr="004B74BC" w:rsidRDefault="00986D7A" w:rsidP="00986D7A">
      <w:pPr>
        <w:spacing w:after="0" w:line="240" w:lineRule="auto"/>
        <w:ind w:left="708"/>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 xml:space="preserve">Posso inscrever </w:t>
      </w:r>
      <w:r>
        <w:rPr>
          <w:rFonts w:ascii="Arial Nova" w:hAnsi="Arial Nova" w:cs="Times New Roman"/>
          <w:b/>
          <w:sz w:val="24"/>
          <w:szCs w:val="24"/>
        </w:rPr>
        <w:t>um</w:t>
      </w:r>
      <w:r w:rsidRPr="004B74BC">
        <w:rPr>
          <w:rFonts w:ascii="Arial Nova" w:hAnsi="Arial Nova" w:cs="Times New Roman"/>
          <w:b/>
          <w:sz w:val="24"/>
          <w:szCs w:val="24"/>
        </w:rPr>
        <w:t xml:space="preserve"> livro já publicado por editora/independente?</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 xml:space="preserve">Não. Só podem concorrer ao Edital obras inéditas, </w:t>
      </w:r>
      <w:r>
        <w:rPr>
          <w:rFonts w:ascii="Arial Nova" w:hAnsi="Arial Nova" w:cs="Times New Roman"/>
          <w:sz w:val="24"/>
          <w:szCs w:val="24"/>
        </w:rPr>
        <w:t xml:space="preserve">ou seja, sem </w:t>
      </w:r>
      <w:r w:rsidRPr="004B74BC">
        <w:rPr>
          <w:rFonts w:ascii="Arial Nova" w:hAnsi="Arial Nova" w:cs="Times New Roman"/>
          <w:sz w:val="24"/>
          <w:szCs w:val="24"/>
        </w:rPr>
        <w:t>ISBN atrelad</w:t>
      </w:r>
      <w:r>
        <w:rPr>
          <w:rFonts w:ascii="Arial Nova" w:hAnsi="Arial Nova" w:cs="Times New Roman"/>
          <w:sz w:val="24"/>
          <w:szCs w:val="24"/>
        </w:rPr>
        <w:t>o</w:t>
      </w:r>
      <w:r w:rsidRPr="004B74BC">
        <w:rPr>
          <w:rFonts w:ascii="Arial Nova" w:hAnsi="Arial Nova" w:cs="Times New Roman"/>
          <w:sz w:val="24"/>
          <w:szCs w:val="24"/>
        </w:rPr>
        <w:t xml:space="preserve"> a ela.</w:t>
      </w:r>
    </w:p>
    <w:p w:rsidR="00986D7A" w:rsidRPr="004B74BC" w:rsidRDefault="00986D7A" w:rsidP="00986D7A">
      <w:pPr>
        <w:spacing w:after="0" w:line="240" w:lineRule="auto"/>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Posso me inscrever em mais de uma categoria?</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Não. Cada pessoa só poderá inscrever uma obra, em apenas uma das categorias.</w:t>
      </w:r>
    </w:p>
    <w:p w:rsidR="00986D7A" w:rsidRPr="004B74BC" w:rsidRDefault="00986D7A" w:rsidP="00986D7A">
      <w:pPr>
        <w:spacing w:after="0" w:line="240" w:lineRule="auto"/>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Pr>
          <w:rFonts w:ascii="Arial Nova" w:hAnsi="Arial Nova" w:cs="Times New Roman"/>
          <w:b/>
          <w:sz w:val="24"/>
          <w:szCs w:val="24"/>
        </w:rPr>
        <w:t>Em q</w:t>
      </w:r>
      <w:r w:rsidRPr="004B74BC">
        <w:rPr>
          <w:rFonts w:ascii="Arial Nova" w:hAnsi="Arial Nova" w:cs="Times New Roman"/>
          <w:b/>
          <w:sz w:val="24"/>
          <w:szCs w:val="24"/>
        </w:rPr>
        <w:t>ual formato devo enviar os documentos pessoais comprobatórios e a obra literária?</w:t>
      </w:r>
    </w:p>
    <w:p w:rsidR="00986D7A" w:rsidRPr="004B74BC" w:rsidRDefault="00986D7A" w:rsidP="00986D7A">
      <w:pPr>
        <w:spacing w:after="0" w:line="240" w:lineRule="auto"/>
        <w:ind w:left="720"/>
        <w:jc w:val="both"/>
        <w:rPr>
          <w:rFonts w:ascii="Arial Nova" w:hAnsi="Arial Nova" w:cs="Times New Roman"/>
          <w:sz w:val="24"/>
          <w:szCs w:val="24"/>
        </w:rPr>
      </w:pPr>
      <w:r w:rsidRPr="004B74BC">
        <w:rPr>
          <w:rFonts w:ascii="Arial Nova" w:hAnsi="Arial Nova" w:cs="Times New Roman"/>
          <w:sz w:val="24"/>
          <w:szCs w:val="24"/>
        </w:rPr>
        <w:t>Todos os documentos pessoais devem ser enviados em formato PDF. Já a obra literária deve ser enviada em formato Word.</w:t>
      </w:r>
    </w:p>
    <w:p w:rsidR="00986D7A" w:rsidRPr="004B74BC" w:rsidRDefault="00986D7A" w:rsidP="00986D7A">
      <w:pPr>
        <w:spacing w:after="0" w:line="240" w:lineRule="auto"/>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 xml:space="preserve">Existe uma formatação </w:t>
      </w:r>
      <w:r>
        <w:rPr>
          <w:rFonts w:ascii="Arial Nova" w:hAnsi="Arial Nova" w:cs="Times New Roman"/>
          <w:b/>
          <w:sz w:val="24"/>
          <w:szCs w:val="24"/>
        </w:rPr>
        <w:t xml:space="preserve">obrigatória </w:t>
      </w:r>
      <w:r w:rsidRPr="004B74BC">
        <w:rPr>
          <w:rFonts w:ascii="Arial Nova" w:hAnsi="Arial Nova" w:cs="Times New Roman"/>
          <w:b/>
          <w:sz w:val="24"/>
          <w:szCs w:val="24"/>
        </w:rPr>
        <w:t>para a obra?</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 xml:space="preserve">Sim, a obra literária deverá estar em formato A4, digitada, com todas as folhas numeradas, revisada ortograficamente, contendo título da obra, pseudônimo do(a) autor(a), sinopse da obra e o texto da obra propriamente dita. Em formato Word, com fonte Arial nº 12, espaçamento entre linhas 1,5, margens a 3 cm dos lados esquerdo e superior, e 2 cm nas margens inferior e direita. </w:t>
      </w:r>
    </w:p>
    <w:p w:rsidR="00986D7A" w:rsidRPr="004B74BC" w:rsidRDefault="00986D7A" w:rsidP="00986D7A">
      <w:pPr>
        <w:spacing w:after="0" w:line="240" w:lineRule="auto"/>
        <w:ind w:left="708"/>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Qual o mínimo e máximo de páginas?</w:t>
      </w:r>
    </w:p>
    <w:p w:rsidR="00986D7A" w:rsidRPr="004B74BC" w:rsidRDefault="00986D7A" w:rsidP="00986D7A">
      <w:pPr>
        <w:spacing w:after="0" w:line="240" w:lineRule="auto"/>
        <w:ind w:left="708"/>
        <w:jc w:val="both"/>
        <w:rPr>
          <w:rFonts w:ascii="Arial Nova" w:hAnsi="Arial Nova" w:cs="Times New Roman"/>
          <w:sz w:val="24"/>
          <w:szCs w:val="24"/>
        </w:rPr>
      </w:pPr>
      <w:r>
        <w:rPr>
          <w:rFonts w:ascii="Arial Nova" w:hAnsi="Arial Nova" w:cs="Times New Roman"/>
          <w:sz w:val="24"/>
          <w:szCs w:val="24"/>
        </w:rPr>
        <w:t>A</w:t>
      </w:r>
      <w:r w:rsidRPr="004B74BC">
        <w:rPr>
          <w:rFonts w:ascii="Arial Nova" w:hAnsi="Arial Nova" w:cs="Times New Roman"/>
          <w:sz w:val="24"/>
          <w:szCs w:val="24"/>
        </w:rPr>
        <w:t xml:space="preserve"> extensão da obra deverá ser de</w:t>
      </w:r>
      <w:r>
        <w:rPr>
          <w:rFonts w:ascii="Arial Nova" w:hAnsi="Arial Nova" w:cs="Times New Roman"/>
          <w:sz w:val="24"/>
          <w:szCs w:val="24"/>
        </w:rPr>
        <w:t>,</w:t>
      </w:r>
      <w:r w:rsidRPr="004B74BC">
        <w:rPr>
          <w:rFonts w:ascii="Arial Nova" w:hAnsi="Arial Nova" w:cs="Times New Roman"/>
          <w:sz w:val="24"/>
          <w:szCs w:val="24"/>
        </w:rPr>
        <w:t xml:space="preserve"> no mínimo</w:t>
      </w:r>
      <w:r>
        <w:rPr>
          <w:rFonts w:ascii="Arial Nova" w:hAnsi="Arial Nova" w:cs="Times New Roman"/>
          <w:sz w:val="24"/>
          <w:szCs w:val="24"/>
        </w:rPr>
        <w:t>,</w:t>
      </w:r>
      <w:r w:rsidRPr="004B74BC">
        <w:rPr>
          <w:rFonts w:ascii="Arial Nova" w:hAnsi="Arial Nova" w:cs="Times New Roman"/>
          <w:sz w:val="24"/>
          <w:szCs w:val="24"/>
        </w:rPr>
        <w:t xml:space="preserve"> 50 (cinquenta) páginas</w:t>
      </w:r>
      <w:r>
        <w:rPr>
          <w:rFonts w:ascii="Arial Nova" w:hAnsi="Arial Nova" w:cs="Times New Roman"/>
          <w:sz w:val="24"/>
          <w:szCs w:val="24"/>
        </w:rPr>
        <w:t xml:space="preserve">. </w:t>
      </w:r>
      <w:r w:rsidRPr="004B74BC">
        <w:rPr>
          <w:rFonts w:ascii="Arial Nova" w:hAnsi="Arial Nova" w:cs="Times New Roman"/>
          <w:sz w:val="24"/>
          <w:szCs w:val="24"/>
        </w:rPr>
        <w:t>Não há uma quantidade máxima de páginas estipulada para nenhuma das categorias</w:t>
      </w:r>
      <w:r>
        <w:rPr>
          <w:rFonts w:ascii="Arial Nova" w:hAnsi="Arial Nova" w:cs="Times New Roman"/>
          <w:sz w:val="24"/>
          <w:szCs w:val="24"/>
        </w:rPr>
        <w:t>.</w:t>
      </w:r>
    </w:p>
    <w:p w:rsidR="00986D7A" w:rsidRPr="004B74BC" w:rsidRDefault="00986D7A" w:rsidP="00986D7A">
      <w:pPr>
        <w:spacing w:after="0" w:line="240" w:lineRule="auto"/>
        <w:ind w:left="708"/>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O que é pseudônimo?</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Nome fictício a ser utilizado pelo(a) autor(a) da obra literária, sendo este diferente de seu nome social, nome civil ou da abreviação do mesmo. Somente serão aceitos pseudônimos que não sejam de conhecimento público, como nomes artísticos, por exemplo.</w:t>
      </w:r>
    </w:p>
    <w:p w:rsidR="00986D7A" w:rsidRPr="004B74BC" w:rsidRDefault="00986D7A" w:rsidP="00986D7A">
      <w:pPr>
        <w:spacing w:after="0" w:line="240" w:lineRule="auto"/>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Quais são os critérios de avaliação e pontuação?</w:t>
      </w:r>
    </w:p>
    <w:p w:rsidR="00986D7A"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As obras serão avaliadas seguindo cinco critérios</w:t>
      </w:r>
      <w:r>
        <w:rPr>
          <w:rFonts w:ascii="Arial Nova" w:hAnsi="Arial Nova" w:cs="Times New Roman"/>
          <w:sz w:val="24"/>
          <w:szCs w:val="24"/>
        </w:rPr>
        <w:t>:</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lastRenderedPageBreak/>
        <w:t>a)</w:t>
      </w:r>
      <w:r w:rsidRPr="004B74BC">
        <w:rPr>
          <w:rFonts w:ascii="Arial Nova" w:hAnsi="Arial Nova" w:cs="Times New Roman"/>
          <w:sz w:val="24"/>
          <w:szCs w:val="24"/>
        </w:rPr>
        <w:tab/>
      </w:r>
      <w:r w:rsidRPr="002B04A6">
        <w:rPr>
          <w:rFonts w:ascii="Arial Nova" w:hAnsi="Arial Nova" w:cs="Times New Roman"/>
          <w:b/>
          <w:sz w:val="24"/>
          <w:szCs w:val="24"/>
        </w:rPr>
        <w:t>Adequação ao gênero da categoria (0-10)</w:t>
      </w:r>
      <w:r w:rsidRPr="004B74BC">
        <w:rPr>
          <w:rFonts w:ascii="Arial Nova" w:hAnsi="Arial Nova" w:cs="Times New Roman"/>
          <w:sz w:val="24"/>
          <w:szCs w:val="24"/>
        </w:rPr>
        <w:t>: este critério diz respeito à adequação da obra literária em análise à categoria na qual foi inscrita, conforme o item 5.1 d</w:t>
      </w:r>
      <w:r>
        <w:rPr>
          <w:rFonts w:ascii="Arial Nova" w:hAnsi="Arial Nova" w:cs="Times New Roman"/>
          <w:sz w:val="24"/>
          <w:szCs w:val="24"/>
        </w:rPr>
        <w:t>o</w:t>
      </w:r>
      <w:r w:rsidRPr="004B74BC">
        <w:rPr>
          <w:rFonts w:ascii="Arial Nova" w:hAnsi="Arial Nova" w:cs="Times New Roman"/>
          <w:sz w:val="24"/>
          <w:szCs w:val="24"/>
        </w:rPr>
        <w:t xml:space="preserve"> Edital. A análise inclui a estrutura composicional, a </w:t>
      </w:r>
      <w:proofErr w:type="spellStart"/>
      <w:r w:rsidRPr="004B74BC">
        <w:rPr>
          <w:rFonts w:ascii="Arial Nova" w:hAnsi="Arial Nova" w:cs="Times New Roman"/>
          <w:sz w:val="24"/>
          <w:szCs w:val="24"/>
        </w:rPr>
        <w:t>literariedade</w:t>
      </w:r>
      <w:proofErr w:type="spellEnd"/>
      <w:r w:rsidRPr="004B74BC">
        <w:rPr>
          <w:rFonts w:ascii="Arial Nova" w:hAnsi="Arial Nova" w:cs="Times New Roman"/>
          <w:sz w:val="24"/>
          <w:szCs w:val="24"/>
        </w:rPr>
        <w:t xml:space="preserve"> e as singularidades do gênero literário correspondente; </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b)</w:t>
      </w:r>
      <w:r w:rsidRPr="004B74BC">
        <w:rPr>
          <w:rFonts w:ascii="Arial Nova" w:hAnsi="Arial Nova" w:cs="Times New Roman"/>
          <w:sz w:val="24"/>
          <w:szCs w:val="24"/>
        </w:rPr>
        <w:tab/>
      </w:r>
      <w:r w:rsidRPr="002B04A6">
        <w:rPr>
          <w:rFonts w:ascii="Arial Nova" w:hAnsi="Arial Nova" w:cs="Times New Roman"/>
          <w:b/>
          <w:sz w:val="24"/>
          <w:szCs w:val="24"/>
        </w:rPr>
        <w:t>Originalidade e criatividade (0-30)</w:t>
      </w:r>
      <w:r w:rsidRPr="004B74BC">
        <w:rPr>
          <w:rFonts w:ascii="Arial Nova" w:hAnsi="Arial Nova" w:cs="Times New Roman"/>
          <w:sz w:val="24"/>
          <w:szCs w:val="24"/>
        </w:rPr>
        <w:t>: este critério diz respeito à inventividade artística na elaboração da temática da obra, bem como em seu desenvolvimento, notadamente demonstrando domínio da escrita criativa;</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c)</w:t>
      </w:r>
      <w:r w:rsidRPr="004B74BC">
        <w:rPr>
          <w:rFonts w:ascii="Arial Nova" w:hAnsi="Arial Nova" w:cs="Times New Roman"/>
          <w:sz w:val="24"/>
          <w:szCs w:val="24"/>
        </w:rPr>
        <w:tab/>
      </w:r>
      <w:r w:rsidRPr="002B04A6">
        <w:rPr>
          <w:rFonts w:ascii="Arial Nova" w:hAnsi="Arial Nova" w:cs="Times New Roman"/>
          <w:b/>
          <w:sz w:val="24"/>
          <w:szCs w:val="24"/>
        </w:rPr>
        <w:t>Qualidade de escrita do texto (0-20)</w:t>
      </w:r>
      <w:r w:rsidRPr="004B74BC">
        <w:rPr>
          <w:rFonts w:ascii="Arial Nova" w:hAnsi="Arial Nova" w:cs="Times New Roman"/>
          <w:sz w:val="24"/>
          <w:szCs w:val="24"/>
        </w:rPr>
        <w:t xml:space="preserve">: este critério diz respeito ao domínio, por parte do(a) autor(a), dos processos gramaticais e linguísticos necessários à elaboração estética, assim como a potência da obra em ampliar o repertório linguístico-gramatical e estético do leitor; </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d)</w:t>
      </w:r>
      <w:r w:rsidRPr="004B74BC">
        <w:rPr>
          <w:rFonts w:ascii="Arial Nova" w:hAnsi="Arial Nova" w:cs="Times New Roman"/>
          <w:sz w:val="24"/>
          <w:szCs w:val="24"/>
        </w:rPr>
        <w:tab/>
      </w:r>
      <w:r w:rsidRPr="002B04A6">
        <w:rPr>
          <w:rFonts w:ascii="Arial Nova" w:hAnsi="Arial Nova" w:cs="Times New Roman"/>
          <w:b/>
          <w:sz w:val="24"/>
          <w:szCs w:val="24"/>
        </w:rPr>
        <w:t>Relevância da obra (0-30)</w:t>
      </w:r>
      <w:r w:rsidRPr="004B74BC">
        <w:rPr>
          <w:rFonts w:ascii="Arial Nova" w:hAnsi="Arial Nova" w:cs="Times New Roman"/>
          <w:sz w:val="24"/>
          <w:szCs w:val="24"/>
        </w:rPr>
        <w:t>: este critério diz respeito ao impacto da obra, no sentido de sua contribuição à cultura e à literatura brasileira, bem como à formação de sujeitos leitores;</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e)</w:t>
      </w:r>
      <w:r w:rsidRPr="004B74BC">
        <w:rPr>
          <w:rFonts w:ascii="Arial Nova" w:hAnsi="Arial Nova" w:cs="Times New Roman"/>
          <w:sz w:val="24"/>
          <w:szCs w:val="24"/>
        </w:rPr>
        <w:tab/>
      </w:r>
      <w:r w:rsidRPr="002B04A6">
        <w:rPr>
          <w:rFonts w:ascii="Arial Nova" w:hAnsi="Arial Nova" w:cs="Times New Roman"/>
          <w:b/>
          <w:sz w:val="24"/>
          <w:szCs w:val="24"/>
        </w:rPr>
        <w:t>Aspectos formais da obra (0-10)</w:t>
      </w:r>
      <w:r w:rsidRPr="004B74BC">
        <w:rPr>
          <w:rFonts w:ascii="Arial Nova" w:hAnsi="Arial Nova" w:cs="Times New Roman"/>
          <w:sz w:val="24"/>
          <w:szCs w:val="24"/>
        </w:rPr>
        <w:t>: este critério diz respeito ao atendimento das exigências constantes do item 4.5, letra “d” d</w:t>
      </w:r>
      <w:r>
        <w:rPr>
          <w:rFonts w:ascii="Arial Nova" w:hAnsi="Arial Nova" w:cs="Times New Roman"/>
          <w:sz w:val="24"/>
          <w:szCs w:val="24"/>
        </w:rPr>
        <w:t>o</w:t>
      </w:r>
      <w:r w:rsidRPr="004B74BC">
        <w:rPr>
          <w:rFonts w:ascii="Arial Nova" w:hAnsi="Arial Nova" w:cs="Times New Roman"/>
          <w:sz w:val="24"/>
          <w:szCs w:val="24"/>
        </w:rPr>
        <w:t xml:space="preserve"> Edital e os respectivos parágrafos.</w:t>
      </w:r>
    </w:p>
    <w:p w:rsidR="00986D7A" w:rsidRPr="004B74BC" w:rsidRDefault="00986D7A" w:rsidP="00986D7A">
      <w:pPr>
        <w:spacing w:after="0" w:line="240" w:lineRule="auto"/>
        <w:ind w:left="708"/>
        <w:jc w:val="both"/>
        <w:rPr>
          <w:rFonts w:ascii="Arial Nova" w:hAnsi="Arial Nova" w:cs="Times New Roman"/>
          <w:sz w:val="24"/>
          <w:szCs w:val="24"/>
        </w:rPr>
      </w:pP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A obra literária com nota total inferior a 70 será automaticamente eliminada. Caso nenhuma obra inscrita na categoria atinja a nota mínima, a Comissão Julgadora poderá não premiar a categoria.</w:t>
      </w:r>
    </w:p>
    <w:p w:rsidR="00986D7A" w:rsidRPr="004B74BC" w:rsidRDefault="00986D7A" w:rsidP="00986D7A">
      <w:pPr>
        <w:spacing w:after="0" w:line="240" w:lineRule="auto"/>
        <w:ind w:left="708"/>
        <w:jc w:val="both"/>
        <w:rPr>
          <w:rFonts w:ascii="Arial Nova" w:hAnsi="Arial Nova" w:cs="Times New Roman"/>
          <w:sz w:val="24"/>
          <w:szCs w:val="24"/>
        </w:rPr>
      </w:pPr>
    </w:p>
    <w:p w:rsidR="00986D7A"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Qual o critério de desempate?</w:t>
      </w:r>
    </w:p>
    <w:p w:rsidR="00986D7A" w:rsidRPr="004B74BC" w:rsidRDefault="00986D7A" w:rsidP="00986D7A">
      <w:pPr>
        <w:pStyle w:val="PargrafodaLista"/>
        <w:spacing w:after="0" w:line="240" w:lineRule="auto"/>
        <w:jc w:val="both"/>
        <w:rPr>
          <w:rFonts w:ascii="Arial Nova" w:hAnsi="Arial Nova" w:cs="Times New Roman"/>
          <w:b/>
          <w:sz w:val="24"/>
          <w:szCs w:val="24"/>
        </w:rPr>
      </w:pPr>
      <w:r w:rsidRPr="004B74BC">
        <w:rPr>
          <w:rFonts w:ascii="Arial Nova" w:hAnsi="Arial Nova" w:cs="Times New Roman"/>
          <w:sz w:val="24"/>
          <w:szCs w:val="24"/>
        </w:rPr>
        <w:t>Em caso de empate, será considerada a maior nota média aritmética no item “Originalidade e criatividade”. Persistindo o empate, será considerada a maior nota média aritmética no item “Relevância da obra”. Persistindo o empate, será considerada a maior nota média aritmética no item “Qualidade de escrita do texto”. Persistindo o empate, será considerada a maior nota média aritmética no item “Adequação ao gênero da categoria”. Persistindo o empate, será considerada a maior nota média aritmética no item “Aspectos formais da obra”. Persistindo o empate entre as notas, a Comissão Julgadora, por maioria absoluta, estabelecerá o desempate a partir de critérios estabelecidos por seus membros e explicitados em parecer conjunto.</w:t>
      </w:r>
    </w:p>
    <w:p w:rsidR="00986D7A" w:rsidRPr="004B74BC" w:rsidRDefault="00986D7A" w:rsidP="00986D7A">
      <w:pPr>
        <w:spacing w:after="0" w:line="240" w:lineRule="auto"/>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Quando o resultado será divulgado?</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 xml:space="preserve">O resultado final será divulgado no dia </w:t>
      </w:r>
      <w:r>
        <w:rPr>
          <w:rFonts w:ascii="Arial Nova" w:hAnsi="Arial Nova" w:cs="Times New Roman"/>
          <w:sz w:val="24"/>
          <w:szCs w:val="24"/>
        </w:rPr>
        <w:t>09</w:t>
      </w:r>
      <w:r w:rsidRPr="004B74BC">
        <w:rPr>
          <w:rFonts w:ascii="Arial Nova" w:hAnsi="Arial Nova" w:cs="Times New Roman"/>
          <w:sz w:val="24"/>
          <w:szCs w:val="24"/>
        </w:rPr>
        <w:t>/0</w:t>
      </w:r>
      <w:r>
        <w:rPr>
          <w:rFonts w:ascii="Arial Nova" w:hAnsi="Arial Nova" w:cs="Times New Roman"/>
          <w:sz w:val="24"/>
          <w:szCs w:val="24"/>
        </w:rPr>
        <w:t>3</w:t>
      </w:r>
      <w:r w:rsidRPr="004B74BC">
        <w:rPr>
          <w:rFonts w:ascii="Arial Nova" w:hAnsi="Arial Nova" w:cs="Times New Roman"/>
          <w:sz w:val="24"/>
          <w:szCs w:val="24"/>
        </w:rPr>
        <w:t>/202</w:t>
      </w:r>
      <w:r>
        <w:rPr>
          <w:rFonts w:ascii="Arial Nova" w:hAnsi="Arial Nova" w:cs="Times New Roman"/>
          <w:sz w:val="24"/>
          <w:szCs w:val="24"/>
        </w:rPr>
        <w:t>6</w:t>
      </w:r>
      <w:r w:rsidRPr="004B74BC">
        <w:rPr>
          <w:rFonts w:ascii="Arial Nova" w:hAnsi="Arial Nova" w:cs="Times New Roman"/>
          <w:sz w:val="24"/>
          <w:szCs w:val="24"/>
        </w:rPr>
        <w:t>, no Diário Oficial do Município: http://dom.manaus.am.gov.br/; e no endereço eletrônico do Conselho Municipal de Cultura:</w:t>
      </w:r>
      <w:r>
        <w:rPr>
          <w:rFonts w:ascii="Arial Nova" w:hAnsi="Arial Nova" w:cs="Times New Roman"/>
          <w:sz w:val="24"/>
          <w:szCs w:val="24"/>
        </w:rPr>
        <w:t xml:space="preserve"> </w:t>
      </w:r>
      <w:hyperlink r:id="rId8" w:history="1">
        <w:r w:rsidRPr="009F7310">
          <w:rPr>
            <w:rStyle w:val="Hyperlink"/>
            <w:rFonts w:ascii="Arial" w:hAnsi="Arial" w:cs="Arial"/>
            <w:sz w:val="24"/>
            <w:szCs w:val="24"/>
          </w:rPr>
          <w:t>https://www.portadaculturamanaus.com.br/editais/premios-literarios</w:t>
        </w:r>
      </w:hyperlink>
      <w:r w:rsidRPr="009F7310">
        <w:rPr>
          <w:rFonts w:ascii="Arial" w:hAnsi="Arial" w:cs="Arial"/>
          <w:sz w:val="24"/>
          <w:szCs w:val="24"/>
        </w:rPr>
        <w:t>.</w:t>
      </w:r>
    </w:p>
    <w:p w:rsidR="00986D7A" w:rsidRPr="004B74BC" w:rsidRDefault="00986D7A" w:rsidP="00986D7A">
      <w:pPr>
        <w:spacing w:after="0" w:line="240" w:lineRule="auto"/>
        <w:ind w:left="708"/>
        <w:jc w:val="both"/>
        <w:rPr>
          <w:rFonts w:ascii="Arial Nova" w:hAnsi="Arial Nova" w:cs="Times New Roman"/>
          <w:sz w:val="24"/>
          <w:szCs w:val="24"/>
        </w:rPr>
      </w:pPr>
    </w:p>
    <w:p w:rsidR="00986D7A" w:rsidRPr="004B74BC" w:rsidRDefault="00986D7A" w:rsidP="00986D7A">
      <w:pPr>
        <w:pStyle w:val="PargrafodaLista"/>
        <w:numPr>
          <w:ilvl w:val="0"/>
          <w:numId w:val="1"/>
        </w:numPr>
        <w:spacing w:after="0" w:line="240" w:lineRule="auto"/>
        <w:jc w:val="both"/>
        <w:rPr>
          <w:rFonts w:ascii="Arial Nova" w:hAnsi="Arial Nova" w:cs="Times New Roman"/>
          <w:b/>
          <w:sz w:val="24"/>
          <w:szCs w:val="24"/>
        </w:rPr>
      </w:pPr>
      <w:r w:rsidRPr="004B74BC">
        <w:rPr>
          <w:rFonts w:ascii="Arial Nova" w:hAnsi="Arial Nova" w:cs="Times New Roman"/>
          <w:b/>
          <w:sz w:val="24"/>
          <w:szCs w:val="24"/>
        </w:rPr>
        <w:t>As obras vencedoras serão publicadas?</w:t>
      </w:r>
    </w:p>
    <w:p w:rsidR="00986D7A" w:rsidRPr="004B74BC" w:rsidRDefault="00986D7A" w:rsidP="00986D7A">
      <w:pPr>
        <w:spacing w:after="0" w:line="240" w:lineRule="auto"/>
        <w:ind w:left="708"/>
        <w:jc w:val="both"/>
        <w:rPr>
          <w:rFonts w:ascii="Arial Nova" w:hAnsi="Arial Nova" w:cs="Times New Roman"/>
          <w:sz w:val="24"/>
          <w:szCs w:val="24"/>
        </w:rPr>
      </w:pPr>
      <w:r w:rsidRPr="004B74BC">
        <w:rPr>
          <w:rFonts w:ascii="Arial Nova" w:hAnsi="Arial Nova" w:cs="Times New Roman"/>
          <w:sz w:val="24"/>
          <w:szCs w:val="24"/>
        </w:rPr>
        <w:t>As obras vencedoras no certame serão publicadas em formato digital e/ou físico pelo Conselho Municipal de Cultura, e não poderão ser comercializados</w:t>
      </w:r>
      <w:r>
        <w:rPr>
          <w:rFonts w:ascii="Arial Nova" w:hAnsi="Arial Nova" w:cs="Times New Roman"/>
          <w:sz w:val="24"/>
          <w:szCs w:val="24"/>
        </w:rPr>
        <w:t>.</w:t>
      </w:r>
    </w:p>
    <w:p w:rsidR="00D22EC9" w:rsidRPr="00986D7A" w:rsidRDefault="00D22EC9" w:rsidP="00986D7A">
      <w:bookmarkStart w:id="0" w:name="_GoBack"/>
      <w:bookmarkEnd w:id="0"/>
    </w:p>
    <w:sectPr w:rsidR="00D22EC9" w:rsidRPr="00986D7A" w:rsidSect="00B87B5B">
      <w:headerReference w:type="default" r:id="rId9"/>
      <w:pgSz w:w="11906" w:h="16838"/>
      <w:pgMar w:top="3402"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321" w:rsidRDefault="00C55321" w:rsidP="004B74BC">
      <w:pPr>
        <w:spacing w:after="0" w:line="240" w:lineRule="auto"/>
      </w:pPr>
      <w:r>
        <w:separator/>
      </w:r>
    </w:p>
  </w:endnote>
  <w:endnote w:type="continuationSeparator" w:id="0">
    <w:p w:rsidR="00C55321" w:rsidRDefault="00C55321" w:rsidP="004B7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321" w:rsidRDefault="00C55321" w:rsidP="004B74BC">
      <w:pPr>
        <w:spacing w:after="0" w:line="240" w:lineRule="auto"/>
      </w:pPr>
      <w:r>
        <w:separator/>
      </w:r>
    </w:p>
  </w:footnote>
  <w:footnote w:type="continuationSeparator" w:id="0">
    <w:p w:rsidR="00C55321" w:rsidRDefault="00C55321" w:rsidP="004B7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4BC" w:rsidRDefault="00253666">
    <w:pPr>
      <w:pStyle w:val="Cabealho"/>
    </w:pPr>
    <w:r>
      <w:rPr>
        <w:noProof/>
      </w:rPr>
      <w:drawing>
        <wp:anchor distT="0" distB="0" distL="114300" distR="114300" simplePos="0" relativeHeight="251658240" behindDoc="0" locked="0" layoutInCell="1" allowOverlap="1">
          <wp:simplePos x="0" y="0"/>
          <wp:positionH relativeFrom="page">
            <wp:align>center</wp:align>
          </wp:positionH>
          <wp:positionV relativeFrom="paragraph">
            <wp:posOffset>-452120</wp:posOffset>
          </wp:positionV>
          <wp:extent cx="8315325" cy="255397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êmios Literarios 2025 banner_.png"/>
                  <pic:cNvPicPr/>
                </pic:nvPicPr>
                <pic:blipFill>
                  <a:blip r:embed="rId1">
                    <a:extLst>
                      <a:ext uri="{28A0092B-C50C-407E-A947-70E740481C1C}">
                        <a14:useLocalDpi xmlns:a14="http://schemas.microsoft.com/office/drawing/2010/main" val="0"/>
                      </a:ext>
                    </a:extLst>
                  </a:blip>
                  <a:stretch>
                    <a:fillRect/>
                  </a:stretch>
                </pic:blipFill>
                <pic:spPr>
                  <a:xfrm>
                    <a:off x="0" y="0"/>
                    <a:ext cx="8315325" cy="2553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04C"/>
    <w:multiLevelType w:val="hybridMultilevel"/>
    <w:tmpl w:val="1E448010"/>
    <w:lvl w:ilvl="0" w:tplc="465E0914">
      <w:start w:val="1"/>
      <w:numFmt w:val="decimal"/>
      <w:lvlText w:val="%1."/>
      <w:lvlJc w:val="left"/>
      <w:pPr>
        <w:ind w:left="720" w:hanging="360"/>
      </w:pPr>
      <w:rPr>
        <w:rFonts w:ascii="Times New Roman" w:eastAsiaTheme="minorHAnsi" w:hAnsi="Times New Roman" w:cs="Times New Roman"/>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5B"/>
    <w:rsid w:val="00253666"/>
    <w:rsid w:val="002B04A6"/>
    <w:rsid w:val="004B74BC"/>
    <w:rsid w:val="007A4023"/>
    <w:rsid w:val="00811133"/>
    <w:rsid w:val="008D4870"/>
    <w:rsid w:val="008E58BE"/>
    <w:rsid w:val="009443E1"/>
    <w:rsid w:val="00986D7A"/>
    <w:rsid w:val="00B87B5B"/>
    <w:rsid w:val="00BF12DE"/>
    <w:rsid w:val="00C55321"/>
    <w:rsid w:val="00CC6B33"/>
    <w:rsid w:val="00D22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859A86-50DE-4C26-BA24-6004E823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D7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7B5B"/>
    <w:pPr>
      <w:ind w:left="720"/>
      <w:contextualSpacing/>
    </w:pPr>
  </w:style>
  <w:style w:type="character" w:styleId="Hyperlink">
    <w:name w:val="Hyperlink"/>
    <w:basedOn w:val="Fontepargpadro"/>
    <w:uiPriority w:val="99"/>
    <w:unhideWhenUsed/>
    <w:rsid w:val="00B87B5B"/>
    <w:rPr>
      <w:color w:val="0563C1" w:themeColor="hyperlink"/>
      <w:u w:val="single"/>
    </w:rPr>
  </w:style>
  <w:style w:type="character" w:styleId="MenoPendente">
    <w:name w:val="Unresolved Mention"/>
    <w:basedOn w:val="Fontepargpadro"/>
    <w:uiPriority w:val="99"/>
    <w:semiHidden/>
    <w:unhideWhenUsed/>
    <w:rsid w:val="00B87B5B"/>
    <w:rPr>
      <w:color w:val="605E5C"/>
      <w:shd w:val="clear" w:color="auto" w:fill="E1DFDD"/>
    </w:rPr>
  </w:style>
  <w:style w:type="paragraph" w:styleId="Cabealho">
    <w:name w:val="header"/>
    <w:basedOn w:val="Normal"/>
    <w:link w:val="CabealhoChar"/>
    <w:uiPriority w:val="99"/>
    <w:unhideWhenUsed/>
    <w:rsid w:val="004B74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74BC"/>
  </w:style>
  <w:style w:type="paragraph" w:styleId="Rodap">
    <w:name w:val="footer"/>
    <w:basedOn w:val="Normal"/>
    <w:link w:val="RodapChar"/>
    <w:uiPriority w:val="99"/>
    <w:unhideWhenUsed/>
    <w:rsid w:val="004B74BC"/>
    <w:pPr>
      <w:tabs>
        <w:tab w:val="center" w:pos="4252"/>
        <w:tab w:val="right" w:pos="8504"/>
      </w:tabs>
      <w:spacing w:after="0" w:line="240" w:lineRule="auto"/>
    </w:pPr>
  </w:style>
  <w:style w:type="character" w:customStyle="1" w:styleId="RodapChar">
    <w:name w:val="Rodapé Char"/>
    <w:basedOn w:val="Fontepargpadro"/>
    <w:link w:val="Rodap"/>
    <w:uiPriority w:val="99"/>
    <w:rsid w:val="004B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daculturamanaus.com.br/editais/premios-literarios" TargetMode="External"/><Relationship Id="rId3" Type="http://schemas.openxmlformats.org/officeDocument/2006/relationships/settings" Target="settings.xml"/><Relationship Id="rId7" Type="http://schemas.openxmlformats.org/officeDocument/2006/relationships/hyperlink" Target="https://www.portadaculturamanaus.com.br/editais/premios-literari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5217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Ely</dc:creator>
  <cp:keywords/>
  <dc:description/>
  <cp:lastModifiedBy>Richard Vasques</cp:lastModifiedBy>
  <cp:revision>2</cp:revision>
  <cp:lastPrinted>2024-03-20T18:42:00Z</cp:lastPrinted>
  <dcterms:created xsi:type="dcterms:W3CDTF">2025-12-18T17:48:00Z</dcterms:created>
  <dcterms:modified xsi:type="dcterms:W3CDTF">2025-12-18T17:48:00Z</dcterms:modified>
</cp:coreProperties>
</file>